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Subsidieregeling gemeente Oudewater 2025 (185623)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25-september/20:00/ingekomen-stukken/A08-Raadsinformatiebrief-Subsidieregeling-gemeente-Oudewater-2025-1856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