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A16.3 raadsbesluit verplicht stellen participatie door initiatiefnemer BOPA's (110844) - get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6-3-raadsbesluit-verplicht-stellen-participatie-door-initiatiefnemer-BOPA-s-110844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A16.2 raadsbesluit aanwijzing BOPA's waarop bindend adviesrecht gemeenteraad o.g.v. Ow (110842) -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6-2-raadsbesluit-aanwijzing-BOPA-s-waarop-bindend-adviesrecht-gemeenteraad-o-g-v-Ow-1108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A16.1 Overzichtslijst BOPA's 2024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6-1-Overzichtslijst-BOPA-s-2024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A16. Raadsinformatiebrief over de jaarlijkse overzichtslijst BOPA aanvragen over 2024 met betrekking tot bindend adviesrecht en participatieplicht. (181767)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6-Raadsinformatiebrief-over-de-jaarlijkse-overzichtslijst-BOPA-aanvragen-over-2024-met-betrekking-tot-bindend-adviesrecht-en-participatieplicht-1817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A15.2 Mandaatbesluit Oudewater_1.docx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5-2-Mandaatbesluit-Oudewater-1-doc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A15.1 Advies pilot Ontheffingsregeling Speedpedelec Definitief_1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5-1-Advies-pilot-Ontheffingsregeling-Speedpedelec-Definiti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A15. Raadsinformatiebrief Ontheffing speedpedelecs (187667)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5-Raadsinformatiebrief-Ontheffing-speedpedelecs-18766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D05.1 (A14.1) 20250527 Oudewater advies vereveningsfonds DEFINITIEF 1.1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4-1-20250527-Oudewater-advies-vereveningsfonds-DEFINITIEF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D05. (A14) Raadsinformatiebrief Uitkomsten onderzoek Vereveningsfonds (186541)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4-Raadsinformatiebrief-Uitkomsten-onderzoek-Vereveningsfonds-1865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D04.1 (A13.1) Convenant SEB - V2023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3-1-Convenant-SEB-V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D04. (A13) Raadsinformatiebrief Ondertekening convenant schoon en emissieloos bouwen Oudewater (186872)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3-Raadsinformatiebrief-Ondertekening-convenant-schoon-en-emissieloos-bouwen-Oudewater-18687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D03. (A07) Raadsinformatiebrief Evaluatie KoopGarant (174759)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07-Raadsinformatiebrief-Evaluatie-KoopGarant-17475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D03. (A12) Raadsinformatiebrief Overzicht Fietsbeleidsplan (186840)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2-Raadsinformatiebrief-Overzicht-Fietsbeleidsplan-1868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A11.2 brief aan Min van KGG (185191)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1-2-brief-aan-Min-van-KGG-1851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A11.1 brief aan TKderSG (185186)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1-1-brief-aan-TKderSG-1851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 Raadsinformatiebrief Uitvoering motie 'Steun voor Papekop' - Brief aan de Tweede Kamer en regering (185951)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1-Raadsinformatiebrief-Uitvoering-motie-Steun-voor-Papekop-Brief-aan-de-Tweede-Kamer-en-regering-1859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A10. Raadsinformatiebrief Prioritering ruimtelijke initiatieven (186765)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0-Raadsinformatiebrief-Prioritering-ruimtelijke-initiatieven-18676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A09. Raadsinformatiebrief Jaarverslag klachten 2024 (185627)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09-Raadsinformatiebrief-Jaarverslag-klachten-2024-1856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A08.1 Oudewater VTH-Jaarverslag &amp;amp; Uitvoeringsprogramma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08-1-Oudewater-VTH-Jaarverslag-Uitvoeringsprogramma-2024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A08. Raadsinformatiebrief VTH Jaarverslag en Uitvoeringsprogramma 2024-2025 Oudewater (186040)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08-Raadsinformatiebrief-VTH-Jaarverslag-en-Uitvoeringsprogramma-2024-2025-Oudewater-18604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A04.1 Scenario's gebied Pluimveebedrijf Wiltenburg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04-1-Scenario-s-gebied-Pluimveebedrijf-Wiltenburg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A04. Raadsinformatiebrief Scenario's toekomst gebied Pluimveebedrijf Wiltenburg (182363)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04-Raadsinformatiebrief-Scenario-s-toekomst-gebied-Pluimveebedrijf-Wiltenburg-18236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A01. Raadsinformatiebrief Overgangsperiode omgevingsplan gemeente Oudewater (182473)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01-Raadsinformatiebrief-Overgangsperiode-omgevingsplan-gemeente-Oudewater-182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6" meta:character-count="2510" meta:non-whitespace-character-count="2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