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RIB Jaarverslag 2023 en Uitvoeringsprogramma 2024 VTH Oudewater (146977)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8-RIB-Jaarverslag-2023-en-Uitvoeringsprogramma-2024-VTH-Oudewater-1469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A07. afschrift RIB Woerden Eindrapport evaluatie dienstverleningsovereenkomst Woerden - Oudewater D24148412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7-afschrift-RIB-Woerden-Eindrapport-evaluatie-dienstverleningsovereenkomst-Woerden-Oudewater-D241484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D01. (A03) RIB Cultuurhuis als optie tijdelijke huisvesting Stadskantoor (147293)(2)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3-RIB-Cultuurhuis-als-optie-tijdelijke-huisvesting-Stadskantoor-14729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D01.1 (A03.1) Bijlage 1 - PVE huidige gebruikers Stadskantoor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3-1-Bijlage-1-PVE-huidige-gebruikers-Stadskant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A01. RIB over de handreiking burgerparticipatie (Omgevingswet) bij initiatieven in de leefomgeving (136501)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1-RIB-over-de-handreiking-burgerparticipatie-Omgevingswet-bij-initiatieven-in-de-leefomgeving-136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712" meta:non-whitespace-character-count="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