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Raadsinformatiebrief traject Stadspas Oudewater (135805)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://gemeenteraad.oudewater.nl/Vergaderingen/Raadsinformatiebijeenkomst/2024/05-maart/20:00/Stadspas/A08-Raadsinformatiebrief-traject-Stadspas-Oudewater-1358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RIB Selectie inschrijvers de Klepper (128704)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04-maart/20:00/Raadsinformatiebrief-selectie-inschrijvers-de-Klepper-128704/A06-RIB-Selectie-inschrijvers-de-Klepper-1287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 Raadsinformatiebrief Extra toelichting motie Winterplan (132757)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6-Raadsinformatiebrief-Extra-toelichting-motie-Winterplan-1327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A05.1 Rapportage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5-1-Rapportage-jaarwisseling-2023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 Raadsinformatiebrief Evaluatie Oud en Nieuw 2023_2024 Oudewate (134418)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5-Raadsinformatiebrief-Evaluatie-Oud-en-Nieuw-2023-2024-Oudewate-1344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A02.1 Plan van aanpak evaluatie DVO (231222) def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2-1-Plan-van-aanpak-evaluatie-DVO-231222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 Raadsinformatiebrief plan van aanpak voor de evaluatie van de dienstverleningsovereenkomst Woerden-Oudewater (133971)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2-Raadsinformatiebrief-plan-van-aanpak-voor-de-evaluatie-van-de-dienstverleningsovereenkomst-tussen-1339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A03.2 rapportage behoefteonderzoek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29-januari/20:00/Ter-inzage-liggende-stukken/A03-2-rapportage-behoefteonderzoek-Beschermd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A01.2 Richtlijnen voor warmtepompen bij monumenten en binnen beschermde stads- en dorpsgezichte (132337)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2-Richtlijnen-voor-warmtepompen-bij-monumenten-en-binnen-beschermde-stads-en-dorpsgezichte-1323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A01.1 Richtlijnen voor zonnepanelen bij monumenten en binnen beschermde stads- of dorpsgezichten (132338)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1-Richtlijnen-voor-zonnepanelen-bij-monumenten-en-1323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A01. RIB Richtlijnen warmtepompen en zonnepanelen Oudewater (132339)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1-RIB-Richtlijnen-warmtepompzonnepanelen-Oudewater-13233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D01. (A12) RIB Pilot jeugdhulp in speciaal onderwijs (132995)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12-RIB-Pilot-jeugdhulp-in-speciaal-onderwijs-1329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353" meta:non-whitespace-character-count="1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