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brief aan gemeente Krimpenerwaard - zienswijze (127009)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Afdoening motie Vreemd Ontwerpbestemmingsplan Provincialeweg Oost 34a-36 Haastrech (126900)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RIB KoopGarant-regeling Oudewater, afweging wel of geen BV (123340)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Update Bruggen en Kades binnenstad Oudewater (119197)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A05.2 Basisdienstverlening DVO 2021-2025 (12498)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DVO 2021-2025 Woerden-Oudewater (124982)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eerste fase evaluatie DVO Oudewater-Woerden (124984)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Kaart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Reactie Utrechtse gemeenten Concept-ontwikkelperspectief Groene Hart d.d. (122980)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Concept-ontwikkelperspectief 1.0 Groene Hart 2050 (122979)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Gezamenlijke reactie Ontwikkelperspectief Groene Hart (125344)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Ontwikkelingen jeugdbescherming en financiële meevaller (121416)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(A06) RIB KoopGarant-regeling Oudewater, afweging wel of geen BV (123340)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4-december/20:00/Ingekomen-stukken/A03-1-brief-aan-gemeente-Krimpenerwaard-zienswijze-127009-anon.pdf" TargetMode="External" /><Relationship Id="rId26" Type="http://schemas.openxmlformats.org/officeDocument/2006/relationships/hyperlink" Target="http://gemeenteraad.oudewater.nl/Vergaderingen/Gemeenteraad/2023/14-december/20:00/Ingekomen-stukken/A03-RIB-Afdoening-motie-Vreemd-Ontwerpbestemmingsplan-Provincialeweg-Oost-34a-36-Haastrech-126900.pdf" TargetMode="External" /><Relationship Id="rId27" Type="http://schemas.openxmlformats.org/officeDocument/2006/relationships/hyperlink" Target="http://gemeenteraad.oudewater.nl/Vergaderingen/Gemeenteraad/2023/14-december/20:00/Ingekomen-stukken/C03-1-RIB-KoopGarant-regeling-Oudewater-afweging-wel-of-geen-BV-123340.pdf" TargetMode="External" /><Relationship Id="rId28" Type="http://schemas.openxmlformats.org/officeDocument/2006/relationships/hyperlink" Target="http://gemeenteraad.oudewater.nl/Vergaderingen/Gemeenteraad/2023/16-november/20:00/Ingekomen-stukken/A04-RIB-Update-Bruggen-en-Kades-binnenstad-Oudewater-119197.pdf" TargetMode="External" /><Relationship Id="rId29" Type="http://schemas.openxmlformats.org/officeDocument/2006/relationships/hyperlink" Target="http://gemeenteraad.oudewater.nl/Vergaderingen/Gemeenteraad/2023/16-november/20:00/Ingekomen-stukken/A05-2-Basisdienstverlening-DVO-2021-2025-12498.pdf" TargetMode="External" /><Relationship Id="rId30" Type="http://schemas.openxmlformats.org/officeDocument/2006/relationships/hyperlink" Target="http://gemeenteraad.oudewater.nl/Vergaderingen/Gemeenteraad/2023/16-november/20:00/Ingekomen-stukken/A05-1-DVO-2021-2025-Woerden-Oudewater-124982.pdf" TargetMode="External" /><Relationship Id="rId37" Type="http://schemas.openxmlformats.org/officeDocument/2006/relationships/hyperlink" Target="http://gemeenteraad.oudewater.nl/Vergaderingen/Gemeenteraad/2023/16-november/20:00/Ingekomen-stukken/A05-RIB-eerste-fase-evaluatie-DVO-Oudewater-Woerden-124984.pdf" TargetMode="External" /><Relationship Id="rId38" Type="http://schemas.openxmlformats.org/officeDocument/2006/relationships/hyperlink" Target="http://gemeenteraad.oudewater.nl/Vergaderingen/Gemeenteraad/2023/16-november/20:00/Ingekomen-stukken/A04-1-Kaart-werkzaamheden.pdf" TargetMode="External" /><Relationship Id="rId39" Type="http://schemas.openxmlformats.org/officeDocument/2006/relationships/hyperlink" Target="http://gemeenteraad.oudewater.nl/Vergaderingen/Gemeenteraad/2023/16-november/20:00/Ingekomen-stukken/A02-2-Reactie-Utrechtse-gemeenten-Concept-ontwikkelperspectief-Groene-Hart-d-d-122980.pdf" TargetMode="External" /><Relationship Id="rId40" Type="http://schemas.openxmlformats.org/officeDocument/2006/relationships/hyperlink" Target="http://gemeenteraad.oudewater.nl/Vergaderingen/Gemeenteraad/2023/16-november/20:00/Ingekomen-stukken/A02-1-Concept-ontwikkelperspectief-1-0-Groene-Hart-2050-122979.pdf" TargetMode="External" /><Relationship Id="rId41" Type="http://schemas.openxmlformats.org/officeDocument/2006/relationships/hyperlink" Target="http://gemeenteraad.oudewater.nl/Vergaderingen/Gemeenteraad/2023/16-november/20:00/Ingekomen-stukken/A02-RIB-Gezamenlijke-reactie-Ontwikkelperspectief-Groene-Hart-125344.pdf" TargetMode="External" /><Relationship Id="rId42" Type="http://schemas.openxmlformats.org/officeDocument/2006/relationships/hyperlink" Target="http://gemeenteraad.oudewater.nl/Vergaderingen/Gemeenteraad/2023/09-november/16:00/Ingekomen-stukken/A07-RIB-Ontwikkelingen-jeugdbescherming-en-financiele-meevaller-121416.pdf" TargetMode="External" /><Relationship Id="rId43" Type="http://schemas.openxmlformats.org/officeDocument/2006/relationships/hyperlink" Target="http://gemeenteraad.oudewater.nl/Vergaderingen/Gemeenteraad/2023/09-november/16:00/Ingekomen-stukken/A06-RIB-KoopGarant-regeling-Oudewater-afweging-wel-of-geen-BV-1233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