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'Aanpak opstellen parkeerbeleid'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'Prestatieafspraken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bestuur openbaar basisonderwijs Stichting Onderwijs Primair'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'Doorontwikkeling Samen Veilig Midden Nederland (SVMN)'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'Financiële problemen Bosman'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'De stand van zaken inzake het aangekondigde hoger beroep van PSI'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9-11-26-raadsinformatiebrief-aanpak-opstellen-parkeerbeleid.pdf" TargetMode="External" /><Relationship Id="rId26" Type="http://schemas.openxmlformats.org/officeDocument/2006/relationships/hyperlink" Target="http://gemeenteraad.oudewater.nl/stukken/raadsinformatiebrieven/2019-11-19-raadsinformatiebrief-prestatieafspraken-2020-merged.pdf" TargetMode="External" /><Relationship Id="rId27" Type="http://schemas.openxmlformats.org/officeDocument/2006/relationships/hyperlink" Target="http://gemeenteraad.oudewater.nl/stukken/raadsinformatiebrieven/2019-11-12-raadsinformatiebrief-stand-van-zaken-bestuur-openbaar-basisonderwijs-stichting-onderwijs-primair-merged.pdf" TargetMode="External" /><Relationship Id="rId28" Type="http://schemas.openxmlformats.org/officeDocument/2006/relationships/hyperlink" Target="http://gemeenteraad.oudewater.nl/stukken/ingekomen-brieven/2019-11-12-raadsinformatiebrief-doorontwikkeling-samen-veilig-midden-nederland-merged.pdf" TargetMode="External" /><Relationship Id="rId29" Type="http://schemas.openxmlformats.org/officeDocument/2006/relationships/hyperlink" Target="http://gemeenteraad.oudewater.nl/stukken/raadsinformatiebrieven/2019-11-05-raadsinformatiebrief-financiele-problemen-bosman-merged-1.pdf" TargetMode="External" /><Relationship Id="rId30" Type="http://schemas.openxmlformats.org/officeDocument/2006/relationships/hyperlink" Target="http://gemeenteraad.oudewater.nl/stukken/raadsinformatiebrieven/2019-11-05-raadsinformatiebrief-de-stand-van-zaken-inzake-het-aangekondigde-hoger-beroep-van-ps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