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8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17:16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15r.00596 raadsinformatiebrief ondertekening convenant uitstroom en toeleiding jongeren praktijkonderwijs en voortgezet speciaal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15-10-2015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raadsinformatiebrief15r-00596-ondertekening-convenant-uitstroom-en-toeleiding-jongeren-praktijkonderwijs-en-voortgezet-speci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15r.00487 raadsinformatiebrief invulling horizontale verantwoording op basis van de wet revitalisering generiek toezicht.pdf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09-10-2015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2,60 MB</text:p>
          </table:table-cell>
          <table:table-cell table:style-name="Table3.A2" office:value-type="string">
            <text:p text:style-name="P22">
              <text:a xlink:type="simple" xlink:href="http://gemeenteraad.oudewater.nl/stukken/ingekomen-brieven/15r-00487-raadsinformatiebrief-invulling-horizontale-verantwoording-op-basis-van-de-wet-revitalisering-generiek-toezich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15r.00385 raadsinformatiebrief bestuursopdracht accommodatiebeleid.pdf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1,78 MB</text:p>
          </table:table-cell>
          <table:table-cell table:style-name="Table3.A2" office:value-type="string">
            <text:p text:style-name="P22">
              <text:a xlink:type="simple" xlink:href="http://gemeenteraad.oudewater.nl/stukken/raadsinformatiebrieven/15r-00385-raadsinformatiebrief-bestuursopdracht-accommodatiebel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6" meta:character-count="543" meta:non-whitespace-character-count="5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1390325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1390325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