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9M1 GEW CDA PO storting in reserve migratie [VJR24]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12aMV PO CDA ONAFH Samen voor menselijk en barmhartig asielbeleld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12M1 CDA Brede afweging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11M1 CUSGP VVD Voorzichtig in parkeren [OPII]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1-juli/16:00/Raadsvoorstel-Voorjaarsrapportage-2024-Oudewater-146078/aangenomen-motie-9M1-GEW-CDA-PO-storting-in-reserve-migratie-VJR24-GEWIJZIGD.pdf" TargetMode="External" /><Relationship Id="rId26" Type="http://schemas.openxmlformats.org/officeDocument/2006/relationships/hyperlink" Target="http://gemeenteraad.oudewater.nl/Vergaderingen/Gemeenteraad/2024/11-juli/16:00/Motie-vreemd-PO-CDA-ONAFH-Barmhartig-en-menselijk-asielbeleid/aangenomen-Motie-vreemd-12aMV-PO-CDA-ONAFH-Barmhartig-en-menselijk-asielbeield.pdf" TargetMode="External" /><Relationship Id="rId27" Type="http://schemas.openxmlformats.org/officeDocument/2006/relationships/hyperlink" Target="http://gemeenteraad.oudewater.nl/Vergaderingen/Gemeenteraad/2024/11-juli/16:00/Raadsvoorstel-Opstarten-onderzoek-windenergie-in-Oudewater-147037/aangenomen-motie-12M1-CDA-Brede-afweging-wind.pdf" TargetMode="External" /><Relationship Id="rId28" Type="http://schemas.openxmlformats.org/officeDocument/2006/relationships/hyperlink" Target="http://gemeenteraad.oudewater.nl/Vergaderingen/Gemeenteraad/2024/11-juli/16:00/Raadsvoorstel-Stedenbouwkundige-uitgangspunten-Oranjepark-II-144558/aangenomen-motie-11M1-CUSGP-VVD-Voorzichtig-in-parkeren-OPI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