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Getekende motie CUSGP-fractie e.a. ‘Ontzie polder Hekendorp’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Forum-Ruimte/2023/31-oktober/20:00/Raadsinformatiebrief-Startnotitie-Stap-2-Zonnevelden-109852/Getekende-motie-CUSGP-fractie-e-a-Ontzie-polder-Hekendorp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