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Onafhankelijken-fractie inzake 'Winkeltijdenverordening' (raadsvergadering 11 mei 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44,34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concept-motie-onafhankelijken-fractie-inzake-winkeltijdenverordenin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51" meta:non-whitespace-character-count="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