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Onafhankelijken-, CUSGP- en VVDD66-fractie inzake 'Inzamelen oud papier met verenigingen en stichtingen' (raadsvergadering 5 oktober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Concept-motie-Onafhankelijken-CUSGP-en-VVDD66-fractie-inzake-Inzamelen-oud-papier-met-verenigingen-en-sticht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