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notulen raadsvergadering 30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26-04-2017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3-notulen-raadsvergadering-30-maart-2017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notulen raadsvergadering 16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18-04-2017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3-notulen-raadsvergadering-16-maart-2017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Vastgestelde notulen raadsvergadering 16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17-04-2017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3-notulen-raadsvergadering-16-februari-2017-getekend-kop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372" meta:non-whitespace-character-count="3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