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07:37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Forum Ruimte 1 juli 2025 - get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oudewater.nl/Vergaderingen/Forum-Ruimte/2025/01-juli/20:00/besluitenlijst-Forum-Ruimte-1-juli-2025-g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concept besluitenlijst Forum Samenleving 30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5/30-juni/20:00/concept-besluitenlijst-Forum-Samenleving-30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6" meta:character-count="277" meta:non-whitespace-character-count="2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