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10 december 2024 - get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10-december/20:00/besluitenlijst-Forum-Ruimte-10-december-2024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9 december 2024 - get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09-december/20:00/besluitenlijst-Forum-Samenleving-9-december-2024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6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