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24 september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24-september/20:00/besluitenlijst-Forum-Ruimte-24-september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en Ruimte 23 september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23-september/20:00/besluitenlijst-Forum-Samenleving-en-Ruimte-23-september-2024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Forum Samenleving 1 juli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01-juli/20:00/besluitenlijst-Forum-Samenleving-1-juli-2024-sign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Forum Ruimte 2 juli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953,78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02-juli/20:00/besluitenlijst-Forum-Ruimte-2-juli-2024-sign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467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