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10 december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4/10-december/20:00/besluitenlijst-Forum-Ruimte-10-december-2024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9 december 2024 - get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09-december/20:00/besluitenlijst-Forum-Samenleving-9-december-2024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6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