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Samenleving 29 februari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29-februari-vastgesteld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Samenleving 11 april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830,24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60411-verslag-forum-samenleving-vastgestel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forum Ruimte 12 april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248,12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60412-verslag-forum-ruimte-vastgesteld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forum Ruimte 31 mei 2016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60531-concept-verslag-forum-ruim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forum Samenleving 30 mei 2016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220,12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60530-concept-verslag-forum-samenlev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519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